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40" w:rsidRPr="00495B40" w:rsidRDefault="00495B40" w:rsidP="00495B40">
      <w:pPr>
        <w:autoSpaceDE w:val="0"/>
        <w:autoSpaceDN w:val="0"/>
        <w:adjustRightInd w:val="0"/>
        <w:jc w:val="center"/>
        <w:rPr>
          <w:rFonts w:cs="Times New Roman"/>
          <w:b/>
          <w:bCs/>
          <w:color w:val="000000"/>
          <w:sz w:val="22"/>
          <w:u w:val="single"/>
        </w:rPr>
      </w:pPr>
      <w:r w:rsidRPr="00495B40">
        <w:rPr>
          <w:rFonts w:cs="Times New Roman"/>
          <w:b/>
          <w:bCs/>
          <w:color w:val="000000"/>
          <w:sz w:val="22"/>
          <w:u w:val="single"/>
        </w:rPr>
        <w:t>Staffing Committee – Fire Tax District FY 2011Position Allocation</w:t>
      </w:r>
    </w:p>
    <w:p w:rsidR="00495B40" w:rsidRPr="00495B40" w:rsidRDefault="00495B40" w:rsidP="00495B40">
      <w:pPr>
        <w:autoSpaceDE w:val="0"/>
        <w:autoSpaceDN w:val="0"/>
        <w:adjustRightInd w:val="0"/>
        <w:jc w:val="center"/>
        <w:rPr>
          <w:rFonts w:cs="Times New Roman"/>
          <w:b/>
          <w:bCs/>
          <w:color w:val="000000"/>
          <w:sz w:val="22"/>
          <w:u w:val="single"/>
        </w:rPr>
      </w:pPr>
    </w:p>
    <w:p w:rsidR="00495B40" w:rsidRPr="00495B40" w:rsidRDefault="00495B40" w:rsidP="00495B40">
      <w:pPr>
        <w:autoSpaceDE w:val="0"/>
        <w:autoSpaceDN w:val="0"/>
        <w:adjustRightInd w:val="0"/>
        <w:jc w:val="left"/>
        <w:rPr>
          <w:rFonts w:cs="Times New Roman"/>
          <w:b/>
          <w:bCs/>
          <w:color w:val="000000"/>
          <w:sz w:val="22"/>
        </w:rPr>
      </w:pPr>
    </w:p>
    <w:p w:rsidR="00495B40" w:rsidRPr="00495B40" w:rsidRDefault="00495B40" w:rsidP="00495B40">
      <w:pPr>
        <w:autoSpaceDE w:val="0"/>
        <w:autoSpaceDN w:val="0"/>
        <w:adjustRightInd w:val="0"/>
        <w:jc w:val="left"/>
        <w:rPr>
          <w:rFonts w:cs="Times New Roman"/>
          <w:b/>
          <w:bCs/>
          <w:color w:val="000000"/>
          <w:sz w:val="22"/>
        </w:rPr>
      </w:pPr>
    </w:p>
    <w:p w:rsidR="00495B40" w:rsidRPr="00495B40" w:rsidRDefault="00495B40" w:rsidP="00495B40">
      <w:pPr>
        <w:autoSpaceDE w:val="0"/>
        <w:autoSpaceDN w:val="0"/>
        <w:adjustRightInd w:val="0"/>
        <w:jc w:val="left"/>
        <w:rPr>
          <w:rFonts w:cs="Times New Roman"/>
          <w:b/>
          <w:bCs/>
          <w:color w:val="000000"/>
          <w:sz w:val="22"/>
        </w:rPr>
      </w:pPr>
      <w:r w:rsidRPr="00495B40">
        <w:rPr>
          <w:rFonts w:cs="Times New Roman"/>
          <w:b/>
          <w:bCs/>
          <w:color w:val="000000"/>
          <w:sz w:val="22"/>
        </w:rPr>
        <w:t>Fire Tax District Staffing Committee Meeting 26 August 2010</w:t>
      </w:r>
    </w:p>
    <w:p w:rsidR="00495B40" w:rsidRPr="00495B40" w:rsidRDefault="00495B40" w:rsidP="00495B40">
      <w:pPr>
        <w:autoSpaceDE w:val="0"/>
        <w:autoSpaceDN w:val="0"/>
        <w:adjustRightInd w:val="0"/>
        <w:jc w:val="left"/>
        <w:rPr>
          <w:rFonts w:cs="Times New Roman"/>
          <w:b/>
          <w:bCs/>
          <w:color w:val="000000"/>
          <w:sz w:val="22"/>
          <w:u w:val="single"/>
        </w:rPr>
      </w:pPr>
    </w:p>
    <w:p w:rsidR="00495B40" w:rsidRPr="00495B40" w:rsidRDefault="00495B40" w:rsidP="00495B40">
      <w:pPr>
        <w:autoSpaceDE w:val="0"/>
        <w:autoSpaceDN w:val="0"/>
        <w:adjustRightInd w:val="0"/>
        <w:rPr>
          <w:rFonts w:cs="Times New Roman"/>
          <w:color w:val="000000"/>
          <w:sz w:val="22"/>
        </w:rPr>
      </w:pPr>
      <w:r w:rsidRPr="00495B40">
        <w:rPr>
          <w:rFonts w:cs="Times New Roman"/>
          <w:color w:val="000000"/>
          <w:sz w:val="22"/>
        </w:rPr>
        <w:t>After discussion the Staffing Committee considered allocating the nine budgeted positions to the following Fire Departments;</w:t>
      </w:r>
    </w:p>
    <w:p w:rsidR="00495B40" w:rsidRPr="00495B40" w:rsidRDefault="00495B40" w:rsidP="00495B40">
      <w:pPr>
        <w:autoSpaceDE w:val="0"/>
        <w:autoSpaceDN w:val="0"/>
        <w:adjustRightInd w:val="0"/>
        <w:rPr>
          <w:rFonts w:cs="Times New Roman"/>
          <w:color w:val="000000"/>
          <w:sz w:val="22"/>
        </w:rPr>
      </w:pPr>
    </w:p>
    <w:p w:rsidR="00495B40" w:rsidRPr="00495B40" w:rsidRDefault="00495B40" w:rsidP="00495B40">
      <w:pPr>
        <w:autoSpaceDE w:val="0"/>
        <w:autoSpaceDN w:val="0"/>
        <w:adjustRightInd w:val="0"/>
        <w:rPr>
          <w:rFonts w:cs="Times New Roman"/>
          <w:color w:val="000000"/>
          <w:sz w:val="22"/>
        </w:rPr>
      </w:pPr>
      <w:r w:rsidRPr="00495B40">
        <w:rPr>
          <w:rFonts w:cs="Times New Roman"/>
          <w:color w:val="000000"/>
          <w:sz w:val="22"/>
        </w:rPr>
        <w:t>Bayleaf</w:t>
      </w:r>
    </w:p>
    <w:p w:rsidR="00495B40" w:rsidRPr="00495B40" w:rsidRDefault="00495B40" w:rsidP="00495B40">
      <w:pPr>
        <w:autoSpaceDE w:val="0"/>
        <w:autoSpaceDN w:val="0"/>
        <w:adjustRightInd w:val="0"/>
        <w:rPr>
          <w:rFonts w:cs="Times New Roman"/>
          <w:color w:val="000000"/>
          <w:sz w:val="22"/>
        </w:rPr>
      </w:pPr>
      <w:r w:rsidRPr="00495B40">
        <w:rPr>
          <w:rFonts w:cs="Times New Roman"/>
          <w:color w:val="000000"/>
          <w:sz w:val="22"/>
        </w:rPr>
        <w:t>Fairview</w:t>
      </w:r>
    </w:p>
    <w:p w:rsidR="00495B40" w:rsidRPr="00495B40" w:rsidRDefault="00495B40" w:rsidP="00495B40">
      <w:pPr>
        <w:autoSpaceDE w:val="0"/>
        <w:autoSpaceDN w:val="0"/>
        <w:adjustRightInd w:val="0"/>
        <w:rPr>
          <w:rFonts w:cs="Times New Roman"/>
          <w:color w:val="000000"/>
          <w:sz w:val="22"/>
        </w:rPr>
      </w:pPr>
      <w:r w:rsidRPr="00495B40">
        <w:rPr>
          <w:rFonts w:cs="Times New Roman"/>
          <w:color w:val="000000"/>
          <w:sz w:val="22"/>
        </w:rPr>
        <w:t>Swift Creek</w:t>
      </w:r>
    </w:p>
    <w:p w:rsidR="00495B40" w:rsidRPr="00495B40" w:rsidRDefault="00495B40" w:rsidP="00495B40">
      <w:pPr>
        <w:autoSpaceDE w:val="0"/>
        <w:autoSpaceDN w:val="0"/>
        <w:adjustRightInd w:val="0"/>
        <w:rPr>
          <w:rFonts w:cs="Times New Roman"/>
          <w:color w:val="000000"/>
          <w:sz w:val="22"/>
        </w:rPr>
      </w:pPr>
      <w:r w:rsidRPr="00495B40">
        <w:rPr>
          <w:rFonts w:cs="Times New Roman"/>
          <w:color w:val="000000"/>
          <w:sz w:val="22"/>
        </w:rPr>
        <w:t>Wake New Hope</w:t>
      </w:r>
    </w:p>
    <w:p w:rsidR="00495B40" w:rsidRPr="00495B40" w:rsidRDefault="00495B40" w:rsidP="00495B40">
      <w:pPr>
        <w:autoSpaceDE w:val="0"/>
        <w:autoSpaceDN w:val="0"/>
        <w:adjustRightInd w:val="0"/>
        <w:rPr>
          <w:rFonts w:cs="Times New Roman"/>
          <w:color w:val="000000"/>
          <w:sz w:val="22"/>
        </w:rPr>
      </w:pPr>
    </w:p>
    <w:p w:rsidR="00B3377B" w:rsidRPr="00495B40" w:rsidRDefault="00495B40" w:rsidP="00495B40">
      <w:pPr>
        <w:rPr>
          <w:rFonts w:cs="Times New Roman"/>
          <w:color w:val="000000"/>
          <w:sz w:val="22"/>
        </w:rPr>
      </w:pPr>
      <w:r w:rsidRPr="00495B40">
        <w:rPr>
          <w:rFonts w:cs="Times New Roman"/>
          <w:color w:val="000000"/>
          <w:sz w:val="22"/>
        </w:rPr>
        <w:t>Swift Creek Chief Bryant Woodall informed the Staffing Committee that his department would decline accepting any new positions this Fiscal Year because it was felt that the proposed allocated positions would decrease his department's level of service.  Chief Woodall requested that his department be kept under consideration for position allocation in future years in the event their situation should change.</w:t>
      </w:r>
    </w:p>
    <w:p w:rsidR="00495B40" w:rsidRPr="00495B40" w:rsidRDefault="00495B40" w:rsidP="00495B40">
      <w:pPr>
        <w:rPr>
          <w:rFonts w:cs="Times New Roman"/>
          <w:color w:val="000000"/>
          <w:sz w:val="22"/>
        </w:rPr>
      </w:pPr>
    </w:p>
    <w:p w:rsidR="00495B40" w:rsidRPr="00495B40" w:rsidRDefault="00495B40" w:rsidP="00495B40">
      <w:pPr>
        <w:rPr>
          <w:rFonts w:cs="Times New Roman"/>
          <w:b/>
          <w:bCs/>
          <w:color w:val="000000"/>
          <w:sz w:val="22"/>
          <w:u w:val="single"/>
        </w:rPr>
      </w:pPr>
      <w:r w:rsidRPr="00495B40">
        <w:rPr>
          <w:rFonts w:cs="Times New Roman"/>
          <w:b/>
          <w:bCs/>
          <w:color w:val="000000"/>
          <w:sz w:val="22"/>
          <w:u w:val="single"/>
        </w:rPr>
        <w:t>Position Allocation Options considered by the Staffing Committee:</w:t>
      </w:r>
    </w:p>
    <w:p w:rsidR="00495B40" w:rsidRPr="00495B40" w:rsidRDefault="00495B40" w:rsidP="00495B40">
      <w:pPr>
        <w:rPr>
          <w:rFonts w:cs="Times New Roman"/>
          <w:b/>
          <w:bCs/>
          <w:color w:val="000000"/>
          <w:sz w:val="22"/>
          <w:u w:val="single"/>
        </w:rPr>
      </w:pPr>
    </w:p>
    <w:p w:rsidR="00495B40" w:rsidRPr="00495B40" w:rsidRDefault="00495B40" w:rsidP="00495B40">
      <w:pPr>
        <w:rPr>
          <w:rFonts w:cs="Times New Roman"/>
          <w:b/>
          <w:bCs/>
          <w:color w:val="000000"/>
          <w:sz w:val="22"/>
        </w:rPr>
      </w:pPr>
      <w:r w:rsidRPr="00495B40">
        <w:rPr>
          <w:rFonts w:cs="Times New Roman"/>
          <w:b/>
          <w:bCs/>
          <w:color w:val="000000"/>
          <w:sz w:val="22"/>
        </w:rPr>
        <w:t>Option 1</w:t>
      </w:r>
      <w:r w:rsidRPr="00495B40">
        <w:rPr>
          <w:rFonts w:cs="Times New Roman"/>
          <w:b/>
          <w:bCs/>
          <w:color w:val="000000"/>
          <w:sz w:val="22"/>
        </w:rPr>
        <w:tab/>
      </w:r>
      <w:r w:rsidRPr="00495B40">
        <w:rPr>
          <w:rFonts w:cs="Times New Roman"/>
          <w:b/>
          <w:bCs/>
          <w:color w:val="000000"/>
          <w:sz w:val="22"/>
        </w:rPr>
        <w:tab/>
      </w:r>
      <w:r>
        <w:rPr>
          <w:rFonts w:cs="Times New Roman"/>
          <w:b/>
          <w:bCs/>
          <w:color w:val="000000"/>
          <w:sz w:val="22"/>
        </w:rPr>
        <w:tab/>
      </w:r>
      <w:r w:rsidRPr="00495B40">
        <w:rPr>
          <w:rFonts w:cs="Times New Roman"/>
          <w:b/>
          <w:bCs/>
          <w:color w:val="000000"/>
          <w:sz w:val="22"/>
        </w:rPr>
        <w:t>Option 2</w:t>
      </w:r>
      <w:r w:rsidRPr="00495B40">
        <w:rPr>
          <w:rFonts w:cs="Times New Roman"/>
          <w:b/>
          <w:bCs/>
          <w:color w:val="000000"/>
          <w:sz w:val="22"/>
        </w:rPr>
        <w:tab/>
      </w:r>
      <w:r w:rsidRPr="00495B40">
        <w:rPr>
          <w:rFonts w:cs="Times New Roman"/>
          <w:b/>
          <w:bCs/>
          <w:color w:val="000000"/>
          <w:sz w:val="22"/>
        </w:rPr>
        <w:tab/>
      </w:r>
      <w:r w:rsidRPr="00495B40">
        <w:rPr>
          <w:rFonts w:cs="Times New Roman"/>
          <w:b/>
          <w:bCs/>
          <w:color w:val="000000"/>
          <w:sz w:val="22"/>
        </w:rPr>
        <w:tab/>
        <w:t>Option 3</w:t>
      </w:r>
      <w:r w:rsidRPr="00495B40">
        <w:rPr>
          <w:rFonts w:cs="Times New Roman"/>
          <w:b/>
          <w:bCs/>
          <w:color w:val="000000"/>
          <w:sz w:val="22"/>
        </w:rPr>
        <w:tab/>
      </w:r>
      <w:r w:rsidRPr="00495B40">
        <w:rPr>
          <w:rFonts w:cs="Times New Roman"/>
          <w:b/>
          <w:bCs/>
          <w:color w:val="000000"/>
          <w:sz w:val="22"/>
        </w:rPr>
        <w:tab/>
      </w:r>
      <w:r w:rsidRPr="00495B40">
        <w:rPr>
          <w:rFonts w:cs="Times New Roman"/>
          <w:b/>
          <w:bCs/>
          <w:color w:val="000000"/>
          <w:sz w:val="22"/>
        </w:rPr>
        <w:tab/>
        <w:t>Option 4</w:t>
      </w:r>
    </w:p>
    <w:p w:rsidR="00495B40" w:rsidRDefault="00495B40" w:rsidP="00495B40">
      <w:pPr>
        <w:rPr>
          <w:rFonts w:cs="Times New Roman"/>
          <w:b/>
          <w:bCs/>
          <w:color w:val="000000"/>
          <w:sz w:val="22"/>
          <w:u w:val="single"/>
        </w:rPr>
      </w:pPr>
      <w:r w:rsidRPr="00495B40">
        <w:rPr>
          <w:rFonts w:cs="Times New Roman"/>
          <w:b/>
          <w:bCs/>
          <w:color w:val="000000"/>
          <w:sz w:val="22"/>
          <w:u w:val="single"/>
        </w:rPr>
        <w:t>Department Position</w:t>
      </w:r>
      <w:r>
        <w:rPr>
          <w:rFonts w:cs="Times New Roman"/>
          <w:b/>
          <w:bCs/>
          <w:color w:val="000000"/>
          <w:sz w:val="22"/>
        </w:rPr>
        <w:tab/>
      </w:r>
      <w:r>
        <w:rPr>
          <w:rFonts w:cs="Times New Roman"/>
          <w:b/>
          <w:bCs/>
          <w:color w:val="000000"/>
          <w:sz w:val="22"/>
        </w:rPr>
        <w:tab/>
      </w:r>
      <w:r w:rsidRPr="00495B40">
        <w:rPr>
          <w:rFonts w:cs="Times New Roman"/>
          <w:b/>
          <w:bCs/>
          <w:color w:val="000000"/>
          <w:sz w:val="22"/>
          <w:u w:val="single"/>
        </w:rPr>
        <w:t>Department Position</w:t>
      </w:r>
      <w:r w:rsidRPr="00495B40">
        <w:rPr>
          <w:rFonts w:cs="Times New Roman"/>
          <w:b/>
          <w:bCs/>
          <w:color w:val="000000"/>
          <w:sz w:val="22"/>
        </w:rPr>
        <w:tab/>
      </w:r>
      <w:r w:rsidRPr="00495B40">
        <w:rPr>
          <w:rFonts w:cs="Times New Roman"/>
          <w:b/>
          <w:bCs/>
          <w:color w:val="000000"/>
          <w:sz w:val="22"/>
        </w:rPr>
        <w:tab/>
      </w:r>
      <w:r w:rsidRPr="00495B40">
        <w:rPr>
          <w:rFonts w:cs="Times New Roman"/>
          <w:b/>
          <w:bCs/>
          <w:color w:val="000000"/>
          <w:sz w:val="22"/>
          <w:u w:val="single"/>
        </w:rPr>
        <w:t>Department Position</w:t>
      </w:r>
      <w:r w:rsidRPr="00495B40">
        <w:rPr>
          <w:rFonts w:cs="Times New Roman"/>
          <w:b/>
          <w:bCs/>
          <w:color w:val="000000"/>
          <w:sz w:val="22"/>
        </w:rPr>
        <w:tab/>
      </w:r>
      <w:r w:rsidRPr="00495B40">
        <w:rPr>
          <w:rFonts w:cs="Times New Roman"/>
          <w:b/>
          <w:bCs/>
          <w:color w:val="000000"/>
          <w:sz w:val="22"/>
        </w:rPr>
        <w:tab/>
      </w:r>
      <w:r w:rsidRPr="00495B40">
        <w:rPr>
          <w:rFonts w:cs="Times New Roman"/>
          <w:b/>
          <w:bCs/>
          <w:color w:val="000000"/>
          <w:sz w:val="22"/>
          <w:u w:val="single"/>
        </w:rPr>
        <w:t>Department Position</w:t>
      </w:r>
    </w:p>
    <w:p w:rsidR="00495B40" w:rsidRDefault="00495B40" w:rsidP="00495B40">
      <w:pPr>
        <w:rPr>
          <w:rFonts w:cs="Times New Roman"/>
          <w:b/>
          <w:bCs/>
          <w:color w:val="000000"/>
          <w:sz w:val="22"/>
          <w:u w:val="single"/>
        </w:rPr>
      </w:pPr>
    </w:p>
    <w:p w:rsidR="00495B40" w:rsidRPr="00416E99" w:rsidRDefault="00495B40" w:rsidP="00495B40">
      <w:pPr>
        <w:autoSpaceDE w:val="0"/>
        <w:autoSpaceDN w:val="0"/>
        <w:adjustRightInd w:val="0"/>
        <w:jc w:val="left"/>
        <w:rPr>
          <w:rFonts w:cs="Times New Roman"/>
          <w:color w:val="000000"/>
          <w:szCs w:val="24"/>
        </w:rPr>
      </w:pPr>
      <w:r w:rsidRPr="00416E99">
        <w:rPr>
          <w:rFonts w:cs="Times New Roman"/>
          <w:color w:val="000000"/>
          <w:szCs w:val="24"/>
        </w:rPr>
        <w:t>Bayleaf</w:t>
      </w:r>
      <w:r w:rsidRPr="00416E99">
        <w:rPr>
          <w:rFonts w:cs="Times New Roman"/>
          <w:color w:val="000000"/>
          <w:szCs w:val="24"/>
        </w:rPr>
        <w:tab/>
        <w:t>2</w:t>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t>Bayleaf</w:t>
      </w:r>
      <w:r w:rsidRPr="00416E99">
        <w:rPr>
          <w:rFonts w:cs="Times New Roman"/>
          <w:color w:val="000000"/>
          <w:szCs w:val="24"/>
        </w:rPr>
        <w:tab/>
        <w:t>6</w:t>
      </w:r>
      <w:r w:rsidRPr="00416E99">
        <w:rPr>
          <w:rFonts w:cs="Times New Roman"/>
          <w:color w:val="000000"/>
          <w:szCs w:val="24"/>
        </w:rPr>
        <w:tab/>
      </w:r>
      <w:r w:rsidRPr="00416E99">
        <w:rPr>
          <w:rFonts w:cs="Times New Roman"/>
          <w:color w:val="000000"/>
          <w:szCs w:val="24"/>
        </w:rPr>
        <w:tab/>
        <w:t>Bayleaf</w:t>
      </w:r>
      <w:r w:rsidRPr="00416E99">
        <w:rPr>
          <w:rFonts w:cs="Times New Roman"/>
          <w:color w:val="000000"/>
          <w:szCs w:val="24"/>
        </w:rPr>
        <w:tab/>
        <w:t>3</w:t>
      </w:r>
    </w:p>
    <w:p w:rsidR="00495B40" w:rsidRPr="00416E99" w:rsidRDefault="00495B40" w:rsidP="00495B40">
      <w:pPr>
        <w:autoSpaceDE w:val="0"/>
        <w:autoSpaceDN w:val="0"/>
        <w:adjustRightInd w:val="0"/>
        <w:jc w:val="left"/>
        <w:rPr>
          <w:rFonts w:cs="Times New Roman"/>
          <w:color w:val="000000"/>
          <w:szCs w:val="24"/>
        </w:rPr>
      </w:pPr>
      <w:r w:rsidRPr="00416E99">
        <w:rPr>
          <w:rFonts w:cs="Times New Roman"/>
          <w:color w:val="000000"/>
          <w:szCs w:val="24"/>
        </w:rPr>
        <w:t>Fairview</w:t>
      </w:r>
      <w:r w:rsidRPr="00416E99">
        <w:rPr>
          <w:rFonts w:cs="Times New Roman"/>
          <w:color w:val="000000"/>
          <w:szCs w:val="24"/>
        </w:rPr>
        <w:tab/>
        <w:t>3</w:t>
      </w:r>
      <w:r w:rsidRPr="00416E99">
        <w:rPr>
          <w:rFonts w:cs="Times New Roman"/>
          <w:color w:val="000000"/>
          <w:szCs w:val="24"/>
        </w:rPr>
        <w:tab/>
      </w:r>
      <w:r w:rsidRPr="00416E99">
        <w:rPr>
          <w:rFonts w:cs="Times New Roman"/>
          <w:color w:val="000000"/>
          <w:szCs w:val="24"/>
        </w:rPr>
        <w:tab/>
        <w:t>Fairview</w:t>
      </w:r>
      <w:r w:rsidRPr="00416E99">
        <w:rPr>
          <w:rFonts w:cs="Times New Roman"/>
          <w:color w:val="000000"/>
          <w:szCs w:val="24"/>
        </w:rPr>
        <w:tab/>
        <w:t>5</w:t>
      </w:r>
      <w:r w:rsidRPr="00416E99">
        <w:rPr>
          <w:rFonts w:cs="Times New Roman"/>
          <w:color w:val="000000"/>
          <w:szCs w:val="24"/>
        </w:rPr>
        <w:tab/>
      </w:r>
      <w:r w:rsidRPr="00416E99">
        <w:rPr>
          <w:rFonts w:cs="Times New Roman"/>
          <w:color w:val="000000"/>
          <w:szCs w:val="24"/>
        </w:rPr>
        <w:tab/>
        <w:t>Fairview</w:t>
      </w:r>
      <w:r w:rsidRPr="00416E99">
        <w:rPr>
          <w:rFonts w:cs="Times New Roman"/>
          <w:color w:val="000000"/>
          <w:szCs w:val="24"/>
        </w:rPr>
        <w:tab/>
        <w:t>3</w:t>
      </w:r>
      <w:r w:rsidRPr="00416E99">
        <w:rPr>
          <w:rFonts w:cs="Times New Roman"/>
          <w:color w:val="000000"/>
          <w:szCs w:val="24"/>
        </w:rPr>
        <w:tab/>
      </w:r>
      <w:r w:rsidRPr="00416E99">
        <w:rPr>
          <w:rFonts w:cs="Times New Roman"/>
          <w:color w:val="000000"/>
          <w:szCs w:val="24"/>
        </w:rPr>
        <w:tab/>
        <w:t>Fairview</w:t>
      </w:r>
      <w:r w:rsidRPr="00416E99">
        <w:rPr>
          <w:rFonts w:cs="Times New Roman"/>
          <w:color w:val="000000"/>
          <w:szCs w:val="24"/>
        </w:rPr>
        <w:tab/>
        <w:t>3</w:t>
      </w:r>
    </w:p>
    <w:p w:rsidR="00495B40" w:rsidRPr="00416E99" w:rsidRDefault="00495B40" w:rsidP="00495B40">
      <w:pPr>
        <w:autoSpaceDE w:val="0"/>
        <w:autoSpaceDN w:val="0"/>
        <w:adjustRightInd w:val="0"/>
        <w:jc w:val="left"/>
        <w:rPr>
          <w:rFonts w:cs="Times New Roman"/>
          <w:color w:val="000000"/>
          <w:szCs w:val="24"/>
        </w:rPr>
      </w:pPr>
      <w:r w:rsidRPr="00416E99">
        <w:rPr>
          <w:rFonts w:cs="Times New Roman"/>
          <w:color w:val="000000"/>
          <w:szCs w:val="24"/>
        </w:rPr>
        <w:t>Hew Hope</w:t>
      </w:r>
      <w:r w:rsidRPr="00416E99">
        <w:rPr>
          <w:rFonts w:cs="Times New Roman"/>
          <w:color w:val="000000"/>
          <w:szCs w:val="24"/>
        </w:rPr>
        <w:tab/>
        <w:t>3</w:t>
      </w:r>
      <w:r w:rsidRPr="00416E99">
        <w:rPr>
          <w:rFonts w:cs="Times New Roman"/>
          <w:color w:val="000000"/>
          <w:szCs w:val="24"/>
        </w:rPr>
        <w:tab/>
      </w:r>
      <w:r w:rsidRPr="00416E99">
        <w:rPr>
          <w:rFonts w:cs="Times New Roman"/>
          <w:color w:val="000000"/>
          <w:szCs w:val="24"/>
        </w:rPr>
        <w:tab/>
        <w:t>New Hope</w:t>
      </w:r>
      <w:r w:rsidRPr="00416E99">
        <w:rPr>
          <w:rFonts w:cs="Times New Roman"/>
          <w:color w:val="000000"/>
          <w:szCs w:val="24"/>
        </w:rPr>
        <w:tab/>
        <w:t>3</w:t>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r>
      <w:r w:rsidRPr="00416E99">
        <w:rPr>
          <w:rFonts w:cs="Times New Roman"/>
          <w:color w:val="000000"/>
          <w:szCs w:val="24"/>
        </w:rPr>
        <w:tab/>
        <w:t>New Hope</w:t>
      </w:r>
      <w:r w:rsidRPr="00416E99">
        <w:rPr>
          <w:rFonts w:cs="Times New Roman"/>
          <w:color w:val="000000"/>
          <w:szCs w:val="24"/>
        </w:rPr>
        <w:tab/>
        <w:t>3</w:t>
      </w:r>
    </w:p>
    <w:p w:rsidR="00495B40" w:rsidRPr="00416E99" w:rsidRDefault="00495B40" w:rsidP="00495B40">
      <w:pPr>
        <w:autoSpaceDE w:val="0"/>
        <w:autoSpaceDN w:val="0"/>
        <w:adjustRightInd w:val="0"/>
        <w:jc w:val="left"/>
        <w:rPr>
          <w:rFonts w:cs="Times New Roman"/>
          <w:color w:val="000000"/>
          <w:szCs w:val="24"/>
        </w:rPr>
      </w:pPr>
      <w:r w:rsidRPr="00416E99">
        <w:rPr>
          <w:rFonts w:cs="Times New Roman"/>
          <w:color w:val="000000"/>
          <w:szCs w:val="24"/>
        </w:rPr>
        <w:t>Hopkins</w:t>
      </w:r>
      <w:r w:rsidRPr="00416E99">
        <w:rPr>
          <w:rFonts w:cs="Times New Roman"/>
          <w:color w:val="000000"/>
          <w:szCs w:val="24"/>
        </w:rPr>
        <w:tab/>
        <w:t>1</w:t>
      </w:r>
      <w:r w:rsidRPr="00416E99">
        <w:rPr>
          <w:rFonts w:cs="Times New Roman"/>
          <w:color w:val="000000"/>
          <w:szCs w:val="24"/>
        </w:rPr>
        <w:tab/>
      </w:r>
      <w:r w:rsidRPr="00416E99">
        <w:rPr>
          <w:rFonts w:cs="Times New Roman"/>
          <w:color w:val="000000"/>
          <w:szCs w:val="24"/>
        </w:rPr>
        <w:tab/>
        <w:t>Hopkins</w:t>
      </w:r>
      <w:r w:rsidRPr="00416E99">
        <w:rPr>
          <w:rFonts w:cs="Times New Roman"/>
          <w:color w:val="000000"/>
          <w:szCs w:val="24"/>
        </w:rPr>
        <w:tab/>
        <w:t>1</w:t>
      </w:r>
    </w:p>
    <w:p w:rsidR="00495B40" w:rsidRPr="00416E99" w:rsidRDefault="00495B40" w:rsidP="00495B40">
      <w:pPr>
        <w:autoSpaceDE w:val="0"/>
        <w:autoSpaceDN w:val="0"/>
        <w:adjustRightInd w:val="0"/>
        <w:jc w:val="left"/>
        <w:rPr>
          <w:rFonts w:cs="Times New Roman"/>
          <w:color w:val="000000"/>
          <w:szCs w:val="24"/>
        </w:rPr>
      </w:pPr>
    </w:p>
    <w:p w:rsidR="00495B40" w:rsidRPr="00416E99" w:rsidRDefault="00495B40" w:rsidP="00495B40">
      <w:pPr>
        <w:autoSpaceDE w:val="0"/>
        <w:autoSpaceDN w:val="0"/>
        <w:adjustRightInd w:val="0"/>
        <w:jc w:val="left"/>
        <w:rPr>
          <w:rFonts w:cs="Times New Roman"/>
          <w:color w:val="000000"/>
          <w:szCs w:val="24"/>
        </w:rPr>
      </w:pPr>
      <w:r w:rsidRPr="00416E99">
        <w:rPr>
          <w:rFonts w:cs="Times New Roman"/>
          <w:color w:val="000000"/>
          <w:szCs w:val="24"/>
        </w:rPr>
        <w:t xml:space="preserve">After exercising a forced choice decision making process the Staffing Committee recommended </w:t>
      </w:r>
      <w:r w:rsidR="008028B8" w:rsidRPr="00416E99">
        <w:rPr>
          <w:rFonts w:cs="Times New Roman"/>
          <w:color w:val="000000"/>
          <w:szCs w:val="24"/>
        </w:rPr>
        <w:t>moving</w:t>
      </w:r>
      <w:r w:rsidRPr="00416E99">
        <w:rPr>
          <w:rFonts w:cs="Times New Roman"/>
          <w:color w:val="000000"/>
          <w:szCs w:val="24"/>
        </w:rPr>
        <w:t xml:space="preserve"> forward with Option 4:</w:t>
      </w:r>
    </w:p>
    <w:p w:rsidR="00495B40" w:rsidRPr="00416E99" w:rsidRDefault="00495B40" w:rsidP="00495B40">
      <w:pPr>
        <w:autoSpaceDE w:val="0"/>
        <w:autoSpaceDN w:val="0"/>
        <w:adjustRightInd w:val="0"/>
        <w:jc w:val="left"/>
        <w:rPr>
          <w:rFonts w:cs="Times New Roman"/>
          <w:color w:val="000000"/>
          <w:szCs w:val="24"/>
        </w:rPr>
      </w:pPr>
    </w:p>
    <w:p w:rsidR="00495B40" w:rsidRPr="00416E99" w:rsidRDefault="00495B40" w:rsidP="00495B40">
      <w:pPr>
        <w:autoSpaceDE w:val="0"/>
        <w:autoSpaceDN w:val="0"/>
        <w:adjustRightInd w:val="0"/>
        <w:jc w:val="left"/>
        <w:rPr>
          <w:rFonts w:cs="Times New Roman"/>
          <w:b/>
          <w:bCs/>
          <w:color w:val="000000"/>
          <w:szCs w:val="24"/>
          <w:u w:val="single"/>
        </w:rPr>
      </w:pPr>
      <w:r w:rsidRPr="00416E99">
        <w:rPr>
          <w:rFonts w:cs="Times New Roman"/>
          <w:b/>
          <w:bCs/>
          <w:color w:val="000000"/>
          <w:szCs w:val="24"/>
          <w:u w:val="single"/>
        </w:rPr>
        <w:t>Department</w:t>
      </w:r>
      <w:r w:rsidRPr="00416E99">
        <w:rPr>
          <w:rFonts w:cs="Times New Roman"/>
          <w:b/>
          <w:bCs/>
          <w:color w:val="000000"/>
          <w:szCs w:val="24"/>
          <w:u w:val="single"/>
        </w:rPr>
        <w:tab/>
        <w:t>Positions</w:t>
      </w:r>
    </w:p>
    <w:p w:rsidR="00495B40" w:rsidRPr="00416E99" w:rsidRDefault="00495B40" w:rsidP="00495B40">
      <w:pPr>
        <w:autoSpaceDE w:val="0"/>
        <w:autoSpaceDN w:val="0"/>
        <w:adjustRightInd w:val="0"/>
        <w:jc w:val="left"/>
        <w:rPr>
          <w:rFonts w:cs="Times New Roman"/>
          <w:color w:val="000000"/>
          <w:szCs w:val="24"/>
        </w:rPr>
      </w:pPr>
      <w:r w:rsidRPr="00416E99">
        <w:rPr>
          <w:rFonts w:cs="Times New Roman"/>
          <w:color w:val="000000"/>
          <w:szCs w:val="24"/>
        </w:rPr>
        <w:t>Bayleaf</w:t>
      </w:r>
      <w:r w:rsidRPr="00416E99">
        <w:rPr>
          <w:rFonts w:cs="Times New Roman"/>
          <w:color w:val="000000"/>
          <w:szCs w:val="24"/>
        </w:rPr>
        <w:tab/>
        <w:t>3</w:t>
      </w:r>
    </w:p>
    <w:p w:rsidR="00495B40" w:rsidRPr="00416E99" w:rsidRDefault="00495B40" w:rsidP="00495B40">
      <w:pPr>
        <w:autoSpaceDE w:val="0"/>
        <w:autoSpaceDN w:val="0"/>
        <w:adjustRightInd w:val="0"/>
        <w:jc w:val="left"/>
        <w:rPr>
          <w:rFonts w:cs="Times New Roman"/>
          <w:color w:val="000000"/>
          <w:szCs w:val="24"/>
        </w:rPr>
      </w:pPr>
      <w:r w:rsidRPr="00416E99">
        <w:rPr>
          <w:rFonts w:cs="Times New Roman"/>
          <w:color w:val="000000"/>
          <w:szCs w:val="24"/>
        </w:rPr>
        <w:t>Fairview</w:t>
      </w:r>
      <w:r w:rsidRPr="00416E99">
        <w:rPr>
          <w:rFonts w:cs="Times New Roman"/>
          <w:color w:val="000000"/>
          <w:szCs w:val="24"/>
        </w:rPr>
        <w:tab/>
        <w:t>3</w:t>
      </w:r>
    </w:p>
    <w:p w:rsidR="00495B40" w:rsidRDefault="00495B40" w:rsidP="00495B40">
      <w:pPr>
        <w:autoSpaceDE w:val="0"/>
        <w:autoSpaceDN w:val="0"/>
        <w:adjustRightInd w:val="0"/>
        <w:jc w:val="left"/>
        <w:rPr>
          <w:rFonts w:cs="Times New Roman"/>
          <w:color w:val="000000"/>
          <w:szCs w:val="24"/>
        </w:rPr>
      </w:pPr>
      <w:r w:rsidRPr="00416E99">
        <w:rPr>
          <w:rFonts w:cs="Times New Roman"/>
          <w:color w:val="000000"/>
          <w:szCs w:val="24"/>
        </w:rPr>
        <w:t>New Hope</w:t>
      </w:r>
      <w:r w:rsidRPr="00416E99">
        <w:rPr>
          <w:rFonts w:cs="Times New Roman"/>
          <w:color w:val="000000"/>
          <w:szCs w:val="24"/>
        </w:rPr>
        <w:tab/>
        <w:t>3</w:t>
      </w:r>
    </w:p>
    <w:p w:rsidR="00495B40" w:rsidRDefault="00495B40" w:rsidP="00495B40">
      <w:pPr>
        <w:autoSpaceDE w:val="0"/>
        <w:autoSpaceDN w:val="0"/>
        <w:adjustRightInd w:val="0"/>
        <w:jc w:val="left"/>
        <w:rPr>
          <w:rFonts w:cs="Times New Roman"/>
          <w:color w:val="000000"/>
          <w:szCs w:val="24"/>
        </w:rPr>
      </w:pPr>
    </w:p>
    <w:p w:rsidR="00495B40" w:rsidRPr="00D260F0" w:rsidRDefault="00495B40" w:rsidP="00495B40">
      <w:pPr>
        <w:autoSpaceDE w:val="0"/>
        <w:autoSpaceDN w:val="0"/>
        <w:adjustRightInd w:val="0"/>
        <w:rPr>
          <w:rFonts w:cs="Times New Roman"/>
          <w:szCs w:val="24"/>
        </w:rPr>
      </w:pPr>
      <w:r w:rsidRPr="00F929E6">
        <w:rPr>
          <w:rFonts w:cs="Times New Roman"/>
          <w:szCs w:val="24"/>
        </w:rPr>
        <w:t>The Staffing Committee will recommend to the Fire Commission that the Fire Commission allocate three firefighter entry level positions each to Bay Leaf, Fairview, and New Hope, providing sufficient funding to each department per county guidelines for these entry level positions.</w:t>
      </w:r>
    </w:p>
    <w:p w:rsidR="00495B40" w:rsidRPr="00416E99" w:rsidRDefault="00495B40" w:rsidP="00495B40">
      <w:pPr>
        <w:autoSpaceDE w:val="0"/>
        <w:autoSpaceDN w:val="0"/>
        <w:adjustRightInd w:val="0"/>
        <w:jc w:val="left"/>
        <w:rPr>
          <w:rFonts w:cs="Times New Roman"/>
          <w:color w:val="000000"/>
          <w:szCs w:val="24"/>
        </w:rPr>
      </w:pPr>
    </w:p>
    <w:p w:rsidR="00495B40" w:rsidRPr="00416E99" w:rsidRDefault="00495B40" w:rsidP="00495B40">
      <w:pPr>
        <w:autoSpaceDE w:val="0"/>
        <w:autoSpaceDN w:val="0"/>
        <w:adjustRightInd w:val="0"/>
        <w:jc w:val="left"/>
        <w:rPr>
          <w:rFonts w:cs="Times New Roman"/>
          <w:b/>
          <w:bCs/>
          <w:color w:val="000000"/>
          <w:szCs w:val="24"/>
          <w:u w:val="single"/>
        </w:rPr>
      </w:pPr>
      <w:r w:rsidRPr="00416E99">
        <w:rPr>
          <w:rFonts w:cs="Times New Roman"/>
          <w:b/>
          <w:bCs/>
          <w:color w:val="000000"/>
          <w:szCs w:val="24"/>
          <w:u w:val="single"/>
        </w:rPr>
        <w:t>Department Proposals for Positions</w:t>
      </w:r>
    </w:p>
    <w:p w:rsidR="00495B40" w:rsidRPr="00416E99" w:rsidRDefault="00495B40" w:rsidP="00495B40">
      <w:pPr>
        <w:autoSpaceDE w:val="0"/>
        <w:autoSpaceDN w:val="0"/>
        <w:adjustRightInd w:val="0"/>
        <w:jc w:val="left"/>
        <w:rPr>
          <w:rFonts w:cs="Times New Roman"/>
          <w:b/>
          <w:bCs/>
          <w:color w:val="000000"/>
          <w:szCs w:val="24"/>
          <w:u w:val="single"/>
        </w:rPr>
      </w:pPr>
    </w:p>
    <w:p w:rsidR="00495B40" w:rsidRPr="00416E99" w:rsidRDefault="00495B40" w:rsidP="00495B40">
      <w:pPr>
        <w:autoSpaceDE w:val="0"/>
        <w:autoSpaceDN w:val="0"/>
        <w:adjustRightInd w:val="0"/>
        <w:jc w:val="left"/>
        <w:rPr>
          <w:rFonts w:cs="Times New Roman"/>
          <w:b/>
          <w:color w:val="000000"/>
          <w:szCs w:val="24"/>
        </w:rPr>
      </w:pPr>
      <w:r w:rsidRPr="00416E99">
        <w:rPr>
          <w:rFonts w:cs="Times New Roman"/>
          <w:b/>
          <w:color w:val="000000"/>
          <w:szCs w:val="24"/>
        </w:rPr>
        <w:t>Bayleaf</w:t>
      </w:r>
    </w:p>
    <w:p w:rsidR="00495B40" w:rsidRPr="00416E99" w:rsidRDefault="00495B40" w:rsidP="00495B40">
      <w:pPr>
        <w:numPr>
          <w:ilvl w:val="0"/>
          <w:numId w:val="1"/>
        </w:numPr>
        <w:autoSpaceDE w:val="0"/>
        <w:autoSpaceDN w:val="0"/>
        <w:adjustRightInd w:val="0"/>
        <w:ind w:left="360" w:hanging="360"/>
        <w:jc w:val="left"/>
        <w:rPr>
          <w:rFonts w:cs="Times New Roman"/>
          <w:color w:val="000000"/>
          <w:szCs w:val="24"/>
        </w:rPr>
      </w:pPr>
      <w:r w:rsidRPr="00416E99">
        <w:rPr>
          <w:rFonts w:cs="Times New Roman"/>
          <w:color w:val="000000"/>
          <w:szCs w:val="24"/>
        </w:rPr>
        <w:t>Would accept the 3 Fire Fighter positions</w:t>
      </w:r>
    </w:p>
    <w:p w:rsidR="00495B40" w:rsidRPr="00416E99" w:rsidRDefault="00495B40" w:rsidP="00495B40">
      <w:pPr>
        <w:numPr>
          <w:ilvl w:val="0"/>
          <w:numId w:val="1"/>
        </w:numPr>
        <w:autoSpaceDE w:val="0"/>
        <w:autoSpaceDN w:val="0"/>
        <w:adjustRightInd w:val="0"/>
        <w:ind w:left="360" w:hanging="360"/>
        <w:jc w:val="left"/>
        <w:rPr>
          <w:rFonts w:cs="Times New Roman"/>
          <w:color w:val="000000"/>
          <w:szCs w:val="24"/>
        </w:rPr>
      </w:pPr>
      <w:r w:rsidRPr="00416E99">
        <w:rPr>
          <w:rFonts w:cs="Times New Roman"/>
          <w:color w:val="000000"/>
          <w:szCs w:val="24"/>
        </w:rPr>
        <w:t>Intends to go to the Budget Committee/Fire Commission with a request to keep their part-time funding to hire Driver Operators</w:t>
      </w:r>
    </w:p>
    <w:p w:rsidR="00495B40" w:rsidRPr="00416E99" w:rsidRDefault="00495B40" w:rsidP="00495B40">
      <w:pPr>
        <w:numPr>
          <w:ilvl w:val="0"/>
          <w:numId w:val="1"/>
        </w:numPr>
        <w:autoSpaceDE w:val="0"/>
        <w:autoSpaceDN w:val="0"/>
        <w:adjustRightInd w:val="0"/>
        <w:ind w:left="360" w:hanging="360"/>
        <w:jc w:val="left"/>
        <w:rPr>
          <w:rFonts w:cs="Times New Roman"/>
          <w:color w:val="000000"/>
          <w:szCs w:val="24"/>
        </w:rPr>
      </w:pPr>
      <w:r w:rsidRPr="00416E99">
        <w:rPr>
          <w:rFonts w:cs="Times New Roman"/>
          <w:color w:val="000000"/>
          <w:szCs w:val="24"/>
        </w:rPr>
        <w:lastRenderedPageBreak/>
        <w:t>The hiring of the Driver Operators would requires the reallocation of $15,252 to $20,271 of part-time funding to full-time funding</w:t>
      </w:r>
    </w:p>
    <w:p w:rsidR="00495B40" w:rsidRPr="00416E99" w:rsidRDefault="00495B40" w:rsidP="00495B40">
      <w:pPr>
        <w:autoSpaceDE w:val="0"/>
        <w:autoSpaceDN w:val="0"/>
        <w:adjustRightInd w:val="0"/>
        <w:jc w:val="left"/>
        <w:rPr>
          <w:rFonts w:cs="Times New Roman"/>
          <w:color w:val="000000"/>
          <w:szCs w:val="24"/>
        </w:rPr>
      </w:pPr>
    </w:p>
    <w:p w:rsidR="00495B40" w:rsidRPr="00416E99" w:rsidRDefault="00495B40" w:rsidP="00495B40">
      <w:pPr>
        <w:autoSpaceDE w:val="0"/>
        <w:autoSpaceDN w:val="0"/>
        <w:adjustRightInd w:val="0"/>
        <w:jc w:val="left"/>
        <w:rPr>
          <w:rFonts w:cs="Times New Roman"/>
          <w:b/>
          <w:color w:val="000000"/>
          <w:szCs w:val="24"/>
        </w:rPr>
      </w:pPr>
      <w:r w:rsidRPr="00416E99">
        <w:rPr>
          <w:rFonts w:cs="Times New Roman"/>
          <w:b/>
          <w:color w:val="000000"/>
          <w:szCs w:val="24"/>
        </w:rPr>
        <w:t>Fairview</w:t>
      </w:r>
    </w:p>
    <w:p w:rsidR="00495B40" w:rsidRPr="00416E99" w:rsidRDefault="00495B40" w:rsidP="00495B40">
      <w:pPr>
        <w:numPr>
          <w:ilvl w:val="0"/>
          <w:numId w:val="1"/>
        </w:numPr>
        <w:autoSpaceDE w:val="0"/>
        <w:autoSpaceDN w:val="0"/>
        <w:adjustRightInd w:val="0"/>
        <w:ind w:left="360" w:hanging="360"/>
        <w:jc w:val="left"/>
        <w:rPr>
          <w:rFonts w:cs="Times New Roman"/>
          <w:color w:val="000000"/>
          <w:szCs w:val="24"/>
        </w:rPr>
      </w:pPr>
      <w:r w:rsidRPr="00416E99">
        <w:rPr>
          <w:rFonts w:cs="Times New Roman"/>
          <w:color w:val="000000"/>
          <w:szCs w:val="24"/>
        </w:rPr>
        <w:t>Would accept the 3 Fire Fighter positions</w:t>
      </w:r>
    </w:p>
    <w:p w:rsidR="00495B40" w:rsidRPr="00416E99" w:rsidRDefault="00495B40" w:rsidP="00495B40">
      <w:pPr>
        <w:numPr>
          <w:ilvl w:val="0"/>
          <w:numId w:val="1"/>
        </w:numPr>
        <w:autoSpaceDE w:val="0"/>
        <w:autoSpaceDN w:val="0"/>
        <w:adjustRightInd w:val="0"/>
        <w:ind w:left="360" w:hanging="360"/>
        <w:jc w:val="left"/>
        <w:rPr>
          <w:rFonts w:cs="Times New Roman"/>
          <w:color w:val="000000"/>
          <w:szCs w:val="24"/>
        </w:rPr>
      </w:pPr>
      <w:r w:rsidRPr="00416E99">
        <w:rPr>
          <w:rFonts w:cs="Times New Roman"/>
          <w:color w:val="000000"/>
          <w:szCs w:val="24"/>
        </w:rPr>
        <w:t>Intends to go to the Budget Committee/Fire Commission with a request to keep part-time funding dollars in an effort to bring back up their service level</w:t>
      </w:r>
    </w:p>
    <w:p w:rsidR="00495B40" w:rsidRPr="00416E99" w:rsidRDefault="00495B40" w:rsidP="00495B40">
      <w:pPr>
        <w:numPr>
          <w:ilvl w:val="0"/>
          <w:numId w:val="1"/>
        </w:numPr>
        <w:autoSpaceDE w:val="0"/>
        <w:autoSpaceDN w:val="0"/>
        <w:adjustRightInd w:val="0"/>
        <w:ind w:left="360" w:hanging="360"/>
        <w:jc w:val="left"/>
        <w:rPr>
          <w:rFonts w:cs="Times New Roman"/>
          <w:color w:val="000000"/>
          <w:szCs w:val="24"/>
        </w:rPr>
      </w:pPr>
      <w:r w:rsidRPr="00416E99">
        <w:rPr>
          <w:rFonts w:cs="Times New Roman"/>
          <w:color w:val="000000"/>
          <w:szCs w:val="24"/>
        </w:rPr>
        <w:t>Overall reduction would be $12,640</w:t>
      </w:r>
    </w:p>
    <w:p w:rsidR="00495B40" w:rsidRPr="00416E99" w:rsidRDefault="00495B40" w:rsidP="00495B40">
      <w:pPr>
        <w:autoSpaceDE w:val="0"/>
        <w:autoSpaceDN w:val="0"/>
        <w:adjustRightInd w:val="0"/>
        <w:jc w:val="left"/>
        <w:rPr>
          <w:rFonts w:cs="Times New Roman"/>
          <w:color w:val="000000"/>
          <w:szCs w:val="24"/>
        </w:rPr>
      </w:pPr>
    </w:p>
    <w:p w:rsidR="00495B40" w:rsidRPr="00416E99" w:rsidRDefault="00495B40" w:rsidP="00495B40">
      <w:pPr>
        <w:autoSpaceDE w:val="0"/>
        <w:autoSpaceDN w:val="0"/>
        <w:adjustRightInd w:val="0"/>
        <w:jc w:val="left"/>
        <w:rPr>
          <w:rFonts w:cs="Times New Roman"/>
          <w:b/>
          <w:color w:val="000000"/>
          <w:szCs w:val="24"/>
        </w:rPr>
      </w:pPr>
      <w:r w:rsidRPr="00416E99">
        <w:rPr>
          <w:rFonts w:cs="Times New Roman"/>
          <w:b/>
          <w:color w:val="000000"/>
          <w:szCs w:val="24"/>
        </w:rPr>
        <w:t>Wake New Hope</w:t>
      </w:r>
    </w:p>
    <w:p w:rsidR="00495B40" w:rsidRPr="00416E99" w:rsidRDefault="00495B40" w:rsidP="00495B40">
      <w:pPr>
        <w:numPr>
          <w:ilvl w:val="0"/>
          <w:numId w:val="1"/>
        </w:numPr>
        <w:autoSpaceDE w:val="0"/>
        <w:autoSpaceDN w:val="0"/>
        <w:adjustRightInd w:val="0"/>
        <w:ind w:left="360" w:hanging="360"/>
        <w:jc w:val="left"/>
        <w:rPr>
          <w:rFonts w:cs="Times New Roman"/>
          <w:color w:val="000000"/>
          <w:szCs w:val="24"/>
        </w:rPr>
      </w:pPr>
      <w:r w:rsidRPr="00416E99">
        <w:rPr>
          <w:rFonts w:cs="Times New Roman"/>
          <w:color w:val="000000"/>
          <w:szCs w:val="24"/>
        </w:rPr>
        <w:t>Would accept the 3 Fire Fighter positions</w:t>
      </w:r>
    </w:p>
    <w:p w:rsidR="007E4EF5" w:rsidRPr="007E4EF5" w:rsidRDefault="00495B40" w:rsidP="00495B40">
      <w:pPr>
        <w:numPr>
          <w:ilvl w:val="0"/>
          <w:numId w:val="1"/>
        </w:numPr>
        <w:autoSpaceDE w:val="0"/>
        <w:autoSpaceDN w:val="0"/>
        <w:adjustRightInd w:val="0"/>
        <w:ind w:left="360" w:hanging="360"/>
        <w:jc w:val="left"/>
        <w:rPr>
          <w:b/>
        </w:rPr>
      </w:pPr>
      <w:r w:rsidRPr="007E4EF5">
        <w:rPr>
          <w:rFonts w:cs="Times New Roman"/>
          <w:color w:val="000000"/>
          <w:szCs w:val="24"/>
        </w:rPr>
        <w:t>Would not give up part-time funding because those funds provide staffing at Station #2, and the new positions would be allocated at Station #1 which currently has no part-time funding</w:t>
      </w:r>
    </w:p>
    <w:p w:rsidR="00495B40" w:rsidRPr="007E4EF5" w:rsidRDefault="00495B40" w:rsidP="00495B40">
      <w:pPr>
        <w:numPr>
          <w:ilvl w:val="0"/>
          <w:numId w:val="1"/>
        </w:numPr>
        <w:autoSpaceDE w:val="0"/>
        <w:autoSpaceDN w:val="0"/>
        <w:adjustRightInd w:val="0"/>
        <w:ind w:left="360" w:hanging="360"/>
        <w:jc w:val="left"/>
        <w:rPr>
          <w:b/>
        </w:rPr>
      </w:pPr>
      <w:r w:rsidRPr="007E4EF5">
        <w:rPr>
          <w:rFonts w:cs="Times New Roman"/>
          <w:color w:val="000000"/>
          <w:szCs w:val="24"/>
        </w:rPr>
        <w:t>Overall there would be no reduction in part-time salaries</w:t>
      </w:r>
    </w:p>
    <w:p w:rsidR="007E4EF5" w:rsidRDefault="007E4EF5" w:rsidP="007E4EF5">
      <w:pPr>
        <w:autoSpaceDE w:val="0"/>
        <w:autoSpaceDN w:val="0"/>
        <w:adjustRightInd w:val="0"/>
        <w:jc w:val="left"/>
        <w:rPr>
          <w:rFonts w:cs="Times New Roman"/>
          <w:color w:val="000000"/>
          <w:szCs w:val="24"/>
        </w:rPr>
      </w:pPr>
    </w:p>
    <w:p w:rsidR="007E4EF5" w:rsidRDefault="007E4EF5" w:rsidP="007E4EF5">
      <w:pPr>
        <w:autoSpaceDE w:val="0"/>
        <w:autoSpaceDN w:val="0"/>
        <w:adjustRightInd w:val="0"/>
        <w:jc w:val="left"/>
        <w:rPr>
          <w:rFonts w:cs="Times New Roman"/>
          <w:b/>
          <w:color w:val="000000"/>
          <w:szCs w:val="24"/>
          <w:u w:val="single"/>
        </w:rPr>
      </w:pPr>
      <w:r>
        <w:rPr>
          <w:rFonts w:cs="Times New Roman"/>
          <w:b/>
          <w:color w:val="000000"/>
          <w:szCs w:val="24"/>
          <w:u w:val="single"/>
        </w:rPr>
        <w:t>September 15</w:t>
      </w:r>
      <w:r w:rsidR="00BA1373">
        <w:rPr>
          <w:rFonts w:cs="Times New Roman"/>
          <w:b/>
          <w:color w:val="000000"/>
          <w:szCs w:val="24"/>
          <w:u w:val="single"/>
        </w:rPr>
        <w:t xml:space="preserve">, 2010 </w:t>
      </w:r>
      <w:r>
        <w:rPr>
          <w:rFonts w:cs="Times New Roman"/>
          <w:b/>
          <w:color w:val="000000"/>
          <w:szCs w:val="24"/>
          <w:u w:val="single"/>
        </w:rPr>
        <w:t>Fire Tax District Budget Committee Meeting</w:t>
      </w:r>
    </w:p>
    <w:p w:rsidR="007E4EF5" w:rsidRPr="007E4EF5" w:rsidRDefault="007D5D38" w:rsidP="00334124">
      <w:pPr>
        <w:autoSpaceDE w:val="0"/>
        <w:autoSpaceDN w:val="0"/>
        <w:adjustRightInd w:val="0"/>
      </w:pPr>
      <w:r>
        <w:t>At the September 15, 2010 Fire Tax District Budget Committee Me</w:t>
      </w:r>
      <w:r w:rsidR="00D229E4">
        <w:t>eting Chair Billy Myrick motioned that</w:t>
      </w:r>
      <w:r w:rsidR="00334124">
        <w:t xml:space="preserve"> the fire departments that are going to receive firefighters, that would be Bay Leaf - 3, Wake New Hope - 3, and Fairview - 3, that these departments would go back with the direction of looking at how they could convert part-time staff into full-time staff without increasing any staffing cost, and bring back something to the Fire Commission</w:t>
      </w:r>
      <w:r w:rsidR="00076F4B">
        <w:t>.</w:t>
      </w:r>
      <w:r w:rsidR="00334124">
        <w:t xml:space="preserve">  The motion was seconded by Chief Perry.  The motioned carried unanimously.</w:t>
      </w:r>
    </w:p>
    <w:sectPr w:rsidR="007E4EF5" w:rsidRPr="007E4EF5" w:rsidSect="00495B40">
      <w:footerReference w:type="default" r:id="rId7"/>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24" w:rsidRDefault="00334124" w:rsidP="008028B8">
      <w:r>
        <w:separator/>
      </w:r>
    </w:p>
  </w:endnote>
  <w:endnote w:type="continuationSeparator" w:id="0">
    <w:p w:rsidR="00334124" w:rsidRDefault="00334124" w:rsidP="00802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0079"/>
      <w:docPartObj>
        <w:docPartGallery w:val="Page Numbers (Bottom of Page)"/>
        <w:docPartUnique/>
      </w:docPartObj>
    </w:sdtPr>
    <w:sdtContent>
      <w:p w:rsidR="00334124" w:rsidRDefault="00334124">
        <w:pPr>
          <w:pStyle w:val="Footer"/>
          <w:jc w:val="right"/>
        </w:pPr>
        <w:r>
          <w:t xml:space="preserve">Page | </w:t>
        </w:r>
        <w:fldSimple w:instr=" PAGE   \* MERGEFORMAT ">
          <w:r w:rsidR="00076F4B">
            <w:rPr>
              <w:noProof/>
            </w:rPr>
            <w:t>2</w:t>
          </w:r>
        </w:fldSimple>
        <w:r>
          <w:t xml:space="preserve"> </w:t>
        </w:r>
      </w:p>
    </w:sdtContent>
  </w:sdt>
  <w:p w:rsidR="00334124" w:rsidRDefault="00334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24" w:rsidRDefault="00334124" w:rsidP="008028B8">
      <w:r>
        <w:separator/>
      </w:r>
    </w:p>
  </w:footnote>
  <w:footnote w:type="continuationSeparator" w:id="0">
    <w:p w:rsidR="00334124" w:rsidRDefault="00334124" w:rsidP="00802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DA717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5B40"/>
    <w:rsid w:val="00056DAF"/>
    <w:rsid w:val="00076F4B"/>
    <w:rsid w:val="00126051"/>
    <w:rsid w:val="00334124"/>
    <w:rsid w:val="00420942"/>
    <w:rsid w:val="00495B40"/>
    <w:rsid w:val="004A049C"/>
    <w:rsid w:val="007D5D38"/>
    <w:rsid w:val="007E4EF5"/>
    <w:rsid w:val="008028B8"/>
    <w:rsid w:val="00A86EC1"/>
    <w:rsid w:val="00B3377B"/>
    <w:rsid w:val="00BA1373"/>
    <w:rsid w:val="00D22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8B8"/>
    <w:pPr>
      <w:tabs>
        <w:tab w:val="center" w:pos="4680"/>
        <w:tab w:val="right" w:pos="9360"/>
      </w:tabs>
    </w:pPr>
  </w:style>
  <w:style w:type="character" w:customStyle="1" w:styleId="HeaderChar">
    <w:name w:val="Header Char"/>
    <w:basedOn w:val="DefaultParagraphFont"/>
    <w:link w:val="Header"/>
    <w:uiPriority w:val="99"/>
    <w:semiHidden/>
    <w:rsid w:val="008028B8"/>
  </w:style>
  <w:style w:type="paragraph" w:styleId="Footer">
    <w:name w:val="footer"/>
    <w:basedOn w:val="Normal"/>
    <w:link w:val="FooterChar"/>
    <w:uiPriority w:val="99"/>
    <w:unhideWhenUsed/>
    <w:rsid w:val="008028B8"/>
    <w:pPr>
      <w:tabs>
        <w:tab w:val="center" w:pos="4680"/>
        <w:tab w:val="right" w:pos="9360"/>
      </w:tabs>
    </w:pPr>
  </w:style>
  <w:style w:type="character" w:customStyle="1" w:styleId="FooterChar">
    <w:name w:val="Footer Char"/>
    <w:basedOn w:val="DefaultParagraphFont"/>
    <w:link w:val="Footer"/>
    <w:uiPriority w:val="99"/>
    <w:rsid w:val="008028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A. Potts</dc:creator>
  <cp:keywords/>
  <dc:description/>
  <cp:lastModifiedBy>Demetric A. Potts</cp:lastModifiedBy>
  <cp:revision>4</cp:revision>
  <dcterms:created xsi:type="dcterms:W3CDTF">2010-09-14T19:27:00Z</dcterms:created>
  <dcterms:modified xsi:type="dcterms:W3CDTF">2010-09-17T16:13:00Z</dcterms:modified>
</cp:coreProperties>
</file>